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4A" w:rsidRPr="003C3E4A" w:rsidRDefault="00472EB4" w:rsidP="00472EB4">
      <w:pPr>
        <w:spacing w:after="0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</w:t>
      </w:r>
    </w:p>
    <w:p w:rsidR="003C3E4A" w:rsidRDefault="003C3E4A" w:rsidP="00472EB4">
      <w:pPr>
        <w:pStyle w:val="Akapitzlist"/>
        <w:spacing w:after="0"/>
        <w:ind w:left="108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C3E4A" w:rsidRDefault="003C3E4A" w:rsidP="003C3E4A">
      <w:pPr>
        <w:pStyle w:val="Akapitzlist"/>
        <w:spacing w:after="0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C3E4A" w:rsidRPr="003C3E4A" w:rsidRDefault="003C3E4A" w:rsidP="003C3E4A">
      <w:pPr>
        <w:pStyle w:val="Akapitzlist"/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C3E4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Procedura przygotowania i aktualizacji Wieloletniego Programu Inwestycyjnego</w:t>
      </w:r>
    </w:p>
    <w:p w:rsidR="003C3E4A" w:rsidRPr="003C3E4A" w:rsidRDefault="003C3E4A" w:rsidP="003C3E4A">
      <w:pPr>
        <w:pStyle w:val="Akapitzlist"/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3E4A" w:rsidRPr="003C3E4A" w:rsidRDefault="003C3E4A" w:rsidP="003C3E4A">
      <w:pPr>
        <w:pStyle w:val="Akapitzlist"/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3E4A" w:rsidRPr="003C3E4A" w:rsidRDefault="003C3E4A" w:rsidP="003C3E4A">
      <w:pPr>
        <w:pStyle w:val="Akapitzlist"/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60D7" w:rsidRPr="00B368E4" w:rsidRDefault="002A1563" w:rsidP="00BC58A8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58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Wieloletni Program Inwestycyjny (WPI)</w:t>
      </w:r>
      <w:r w:rsidRPr="00BC5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C58A8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3C3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średniookresowym dokumentem planistycznym, porządkującym zamierzenia inwestycyjne Powiatu. WPI stanowi ważną funkcję w procesie programowania rozwoju, jest podstawą ubiegania się o zewnętrzne środki finansowe, ułatwia podejmowanie bieżących decyzji w zgodności z celami rozwoju zawartymi w Strategii Rozwoju Powiatu. Jest instrumentem wspomagającym zarządzanie </w:t>
      </w:r>
      <w:r w:rsidRPr="00B36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 powiatu. Wiąże on kompleksowy plan rozwoju powiatu i plan finansowy </w:t>
      </w:r>
      <w:r w:rsidR="001A7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6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rozwojem przestrzennym i polityką inwestycyjną powiatu. </w:t>
      </w:r>
    </w:p>
    <w:p w:rsidR="00B368E4" w:rsidRPr="00B368E4" w:rsidRDefault="00B368E4" w:rsidP="00BC58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0A46" w:rsidRPr="00B368E4" w:rsidRDefault="00DB0A46" w:rsidP="00BC58A8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5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WPI obejmuje</w:t>
      </w:r>
      <w:r w:rsidR="00C56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listę zadań inwestycyjnych,</w:t>
      </w:r>
      <w:r w:rsidRPr="00B36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finansowanych w całości lub w </w:t>
      </w:r>
      <w:r w:rsidR="00352335" w:rsidRPr="00B368E4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</w:t>
      </w:r>
      <w:r w:rsidRPr="00B36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7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68E4">
        <w:rPr>
          <w:rFonts w:ascii="Times New Roman" w:eastAsia="Times New Roman" w:hAnsi="Times New Roman" w:cs="Times New Roman"/>
          <w:sz w:val="24"/>
          <w:szCs w:val="24"/>
          <w:lang w:eastAsia="pl-PL"/>
        </w:rPr>
        <w:t>ze środków budżetu Powiatu, o wartości co najmniej</w:t>
      </w:r>
      <w:r w:rsidR="00352335" w:rsidRPr="00B36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100 000 zł, oraz limity na pozostałe inwestycje wieloletnie</w:t>
      </w:r>
      <w:r w:rsidR="00352335" w:rsidRPr="0026332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52335" w:rsidRPr="00B36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inwestycje jednoroczne i zakupy inwestycyjne.</w:t>
      </w:r>
    </w:p>
    <w:p w:rsidR="00B368E4" w:rsidRPr="00B368E4" w:rsidRDefault="00B368E4" w:rsidP="00BC58A8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2335" w:rsidRPr="00BC58A8" w:rsidRDefault="00352335" w:rsidP="00BC58A8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17"/>
          <w:lang w:eastAsia="pl-PL"/>
        </w:rPr>
      </w:pPr>
      <w:r w:rsidRPr="00BC58A8">
        <w:rPr>
          <w:rFonts w:ascii="Times New Roman" w:eastAsia="Times New Roman" w:hAnsi="Times New Roman" w:cs="Times New Roman"/>
          <w:b/>
          <w:sz w:val="24"/>
          <w:szCs w:val="17"/>
          <w:lang w:eastAsia="pl-PL"/>
        </w:rPr>
        <w:t>Na dokument WPI składają się:</w:t>
      </w:r>
    </w:p>
    <w:p w:rsidR="00352335" w:rsidRDefault="00352335" w:rsidP="00BC58A8">
      <w:pPr>
        <w:pStyle w:val="Akapitzlist"/>
        <w:numPr>
          <w:ilvl w:val="0"/>
          <w:numId w:val="16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7"/>
          <w:lang w:eastAsia="pl-PL"/>
        </w:rPr>
        <w:t>część opisowa, obejmująca zestawienia tabelaryczne, wykresy i założenia do analizy finansowej</w:t>
      </w:r>
    </w:p>
    <w:p w:rsidR="003872F0" w:rsidRDefault="003872F0" w:rsidP="00BC58A8">
      <w:pPr>
        <w:pStyle w:val="Akapitzlist"/>
        <w:numPr>
          <w:ilvl w:val="0"/>
          <w:numId w:val="16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7"/>
          <w:lang w:eastAsia="pl-PL"/>
        </w:rPr>
        <w:t>zestawienie zadań inwestycyjnych ze wskazaniem:</w:t>
      </w:r>
    </w:p>
    <w:p w:rsidR="003872F0" w:rsidRDefault="003872F0" w:rsidP="00BC58A8">
      <w:pPr>
        <w:pStyle w:val="Akapitzlist"/>
        <w:numPr>
          <w:ilvl w:val="0"/>
          <w:numId w:val="17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7"/>
          <w:lang w:eastAsia="pl-PL"/>
        </w:rPr>
        <w:t>wysokości wydatków przewidzianych na realizację zadania w poszczególnych latach,</w:t>
      </w:r>
    </w:p>
    <w:p w:rsidR="003872F0" w:rsidRDefault="003872F0" w:rsidP="00BC58A8">
      <w:pPr>
        <w:pStyle w:val="Akapitzlist"/>
        <w:numPr>
          <w:ilvl w:val="0"/>
          <w:numId w:val="17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7"/>
          <w:lang w:eastAsia="pl-PL"/>
        </w:rPr>
        <w:t>źródeł finansowania i ich wielkości w kolejnych latach planu,</w:t>
      </w:r>
    </w:p>
    <w:p w:rsidR="003872F0" w:rsidRPr="003872F0" w:rsidRDefault="003872F0" w:rsidP="00BC58A8">
      <w:pPr>
        <w:pStyle w:val="Akapitzlist"/>
        <w:numPr>
          <w:ilvl w:val="0"/>
          <w:numId w:val="17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7"/>
          <w:lang w:eastAsia="pl-PL"/>
        </w:rPr>
        <w:t>jednostki realizującej zadanie.</w:t>
      </w:r>
    </w:p>
    <w:p w:rsidR="00C5099B" w:rsidRDefault="00C5099B" w:rsidP="00C509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332E" w:rsidRPr="00BC58A8" w:rsidRDefault="0026332E" w:rsidP="0026332E">
      <w:pPr>
        <w:pStyle w:val="Akapitzlist"/>
        <w:numPr>
          <w:ilvl w:val="1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5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złożenia wniosku uprawnione są następujące podmioty:</w:t>
      </w:r>
    </w:p>
    <w:p w:rsidR="002A1563" w:rsidRPr="00443B32" w:rsidRDefault="002A1563" w:rsidP="0026332E">
      <w:pPr>
        <w:numPr>
          <w:ilvl w:val="0"/>
          <w:numId w:val="1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3B32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Indywidualni mieszkańcy</w:t>
      </w:r>
      <w:r w:rsidR="0026332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A1563" w:rsidRPr="00443B32" w:rsidRDefault="002A1563" w:rsidP="0026332E">
      <w:pPr>
        <w:numPr>
          <w:ilvl w:val="0"/>
          <w:numId w:val="1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3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Organizacje pozarządowe, izby gospodarcze, instytucje o charakterze społecznym </w:t>
      </w:r>
      <w:r w:rsidR="002635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D479D">
        <w:rPr>
          <w:rFonts w:ascii="Times New Roman" w:eastAsia="Times New Roman" w:hAnsi="Times New Roman" w:cs="Times New Roman"/>
          <w:sz w:val="24"/>
          <w:szCs w:val="24"/>
          <w:lang w:eastAsia="pl-PL"/>
        </w:rPr>
        <w:t>i inne podmioty,</w:t>
      </w:r>
    </w:p>
    <w:p w:rsidR="002A1563" w:rsidRPr="00443B32" w:rsidRDefault="002A1563" w:rsidP="0026332E">
      <w:pPr>
        <w:numPr>
          <w:ilvl w:val="0"/>
          <w:numId w:val="1"/>
        </w:numPr>
        <w:spacing w:before="100" w:beforeAutospacing="1" w:after="100" w:afterAutospacing="1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3B32">
        <w:rPr>
          <w:rFonts w:ascii="Times New Roman" w:eastAsia="Times New Roman" w:hAnsi="Times New Roman" w:cs="Times New Roman"/>
          <w:sz w:val="24"/>
          <w:szCs w:val="24"/>
          <w:lang w:eastAsia="pl-PL"/>
        </w:rPr>
        <w:t>Radni Rady Powiatu</w:t>
      </w:r>
      <w:r w:rsidR="005D479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43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1563" w:rsidRPr="00443B32" w:rsidRDefault="002A1563" w:rsidP="0026332E">
      <w:pPr>
        <w:numPr>
          <w:ilvl w:val="0"/>
          <w:numId w:val="1"/>
        </w:numPr>
        <w:spacing w:before="100" w:beforeAutospacing="1" w:after="100" w:afterAutospacing="1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3B3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Komisje Rady</w:t>
      </w:r>
      <w:r w:rsidR="00443B32">
        <w:rPr>
          <w:rFonts w:ascii="Times New Roman" w:eastAsia="Times New Roman" w:hAnsi="Times New Roman" w:cs="Times New Roman"/>
          <w:sz w:val="24"/>
          <w:szCs w:val="24"/>
          <w:lang w:eastAsia="pl-PL"/>
        </w:rPr>
        <w:t>, Kluby Radnych</w:t>
      </w:r>
      <w:r w:rsidR="005D4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Powiatu,</w:t>
      </w:r>
    </w:p>
    <w:p w:rsidR="002A1563" w:rsidRPr="005D479D" w:rsidRDefault="002A1563" w:rsidP="0026332E">
      <w:pPr>
        <w:numPr>
          <w:ilvl w:val="0"/>
          <w:numId w:val="1"/>
        </w:numPr>
        <w:spacing w:before="100" w:beforeAutospacing="1" w:after="0" w:afterAutospacing="1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4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Podmioty, dla których organem tworzącym i prowadzącym jest Powiat, </w:t>
      </w:r>
      <w:r w:rsidR="002635B0" w:rsidRPr="005D47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479D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 jednostki budżetowe, samodzielne publiczne zakłady opieki zdrowotnej,</w:t>
      </w:r>
      <w:r w:rsidR="005D4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samorządowe instytucje kultury,</w:t>
      </w:r>
    </w:p>
    <w:p w:rsidR="005D479D" w:rsidRPr="005D479D" w:rsidRDefault="002A1563" w:rsidP="00DB0A4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D479D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Wydziały Merytoryczne Starostwa</w:t>
      </w:r>
      <w:r w:rsidR="00C56F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D4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D479D" w:rsidRDefault="005D479D" w:rsidP="005D47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79D" w:rsidRPr="002B4939" w:rsidRDefault="005D479D" w:rsidP="005D479D">
      <w:pPr>
        <w:pStyle w:val="Akapitzlist"/>
        <w:numPr>
          <w:ilvl w:val="1"/>
          <w:numId w:val="19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939">
        <w:rPr>
          <w:rFonts w:ascii="Times New Roman" w:hAnsi="Times New Roman" w:cs="Times New Roman"/>
          <w:sz w:val="24"/>
          <w:szCs w:val="24"/>
        </w:rPr>
        <w:t xml:space="preserve"> </w:t>
      </w:r>
      <w:r w:rsidR="0005731A" w:rsidRPr="00BC58A8">
        <w:rPr>
          <w:rFonts w:ascii="Times New Roman" w:hAnsi="Times New Roman" w:cs="Times New Roman"/>
          <w:b/>
          <w:sz w:val="24"/>
          <w:szCs w:val="24"/>
        </w:rPr>
        <w:t>Wnioski składane są</w:t>
      </w:r>
      <w:r w:rsidR="0005731A" w:rsidRPr="002B4939">
        <w:rPr>
          <w:rFonts w:ascii="Times New Roman" w:hAnsi="Times New Roman" w:cs="Times New Roman"/>
          <w:sz w:val="24"/>
          <w:szCs w:val="24"/>
        </w:rPr>
        <w:t xml:space="preserve"> według wzoru określonego w </w:t>
      </w:r>
      <w:r w:rsidR="0005731A" w:rsidRPr="002B4939">
        <w:rPr>
          <w:rFonts w:ascii="Times New Roman" w:hAnsi="Times New Roman" w:cs="Times New Roman"/>
          <w:sz w:val="24"/>
        </w:rPr>
        <w:t xml:space="preserve">Załączniku nr 1 do Procedury </w:t>
      </w:r>
      <w:r w:rsidR="0005731A" w:rsidRPr="002B4939">
        <w:rPr>
          <w:rFonts w:ascii="Times New Roman" w:eastAsia="Times New Roman" w:hAnsi="Times New Roman" w:cs="Times New Roman"/>
          <w:sz w:val="24"/>
          <w:lang w:eastAsia="pl-PL"/>
        </w:rPr>
        <w:t xml:space="preserve">przygotowania i aktualizacji Wieloletniego Programu Inwestycyjnego do Kancelarii </w:t>
      </w:r>
      <w:r w:rsidR="0005731A" w:rsidRPr="002B4939">
        <w:rPr>
          <w:rFonts w:ascii="Times New Roman" w:eastAsia="Times New Roman" w:hAnsi="Times New Roman" w:cs="Times New Roman"/>
          <w:sz w:val="24"/>
          <w:lang w:eastAsia="pl-PL"/>
        </w:rPr>
        <w:lastRenderedPageBreak/>
        <w:t>Starostwa Powiatowego w Wołominie w terminach określonych w Terminarzu przygotowania i aktualizacji WPI.</w:t>
      </w:r>
    </w:p>
    <w:p w:rsidR="0005731A" w:rsidRPr="0005731A" w:rsidRDefault="0005731A" w:rsidP="0005731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C96AED" w:rsidRPr="002B4939" w:rsidRDefault="0005731A" w:rsidP="002B4939">
      <w:pPr>
        <w:pStyle w:val="Akapitzlist"/>
        <w:numPr>
          <w:ilvl w:val="1"/>
          <w:numId w:val="19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58A8">
        <w:rPr>
          <w:rFonts w:ascii="Times New Roman" w:hAnsi="Times New Roman" w:cs="Times New Roman"/>
          <w:b/>
          <w:sz w:val="24"/>
          <w:szCs w:val="24"/>
        </w:rPr>
        <w:t xml:space="preserve">Terminarz przygotowania i aktualizacji </w:t>
      </w:r>
      <w:r w:rsidR="002B4939" w:rsidRPr="00BC58A8">
        <w:rPr>
          <w:rFonts w:ascii="Times New Roman" w:hAnsi="Times New Roman" w:cs="Times New Roman"/>
          <w:b/>
          <w:sz w:val="24"/>
          <w:szCs w:val="24"/>
        </w:rPr>
        <w:t xml:space="preserve">WPI </w:t>
      </w:r>
      <w:r w:rsidR="00C5099B">
        <w:rPr>
          <w:rFonts w:ascii="Times New Roman" w:hAnsi="Times New Roman" w:cs="Times New Roman"/>
          <w:sz w:val="24"/>
          <w:szCs w:val="24"/>
        </w:rPr>
        <w:t xml:space="preserve">stanowi </w:t>
      </w:r>
      <w:r w:rsidR="0085567C">
        <w:rPr>
          <w:rFonts w:ascii="Times New Roman" w:hAnsi="Times New Roman" w:cs="Times New Roman"/>
          <w:sz w:val="24"/>
          <w:szCs w:val="24"/>
        </w:rPr>
        <w:t>Załącznik nr 2 do</w:t>
      </w:r>
      <w:r w:rsidR="00C5099B">
        <w:rPr>
          <w:rFonts w:ascii="Times New Roman" w:hAnsi="Times New Roman" w:cs="Times New Roman"/>
          <w:sz w:val="24"/>
          <w:szCs w:val="24"/>
        </w:rPr>
        <w:t xml:space="preserve"> </w:t>
      </w:r>
      <w:r w:rsidR="009A21B5">
        <w:rPr>
          <w:rFonts w:ascii="Times New Roman" w:hAnsi="Times New Roman" w:cs="Times New Roman"/>
          <w:sz w:val="24"/>
          <w:szCs w:val="24"/>
        </w:rPr>
        <w:t>P</w:t>
      </w:r>
      <w:r w:rsidR="002B4939" w:rsidRPr="002B4939">
        <w:rPr>
          <w:rFonts w:ascii="Times New Roman" w:hAnsi="Times New Roman" w:cs="Times New Roman"/>
          <w:sz w:val="24"/>
          <w:szCs w:val="24"/>
        </w:rPr>
        <w:t>rocedury przygotowania i aktualizacji W</w:t>
      </w:r>
      <w:r w:rsidR="009A21B5">
        <w:rPr>
          <w:rFonts w:ascii="Times New Roman" w:hAnsi="Times New Roman" w:cs="Times New Roman"/>
          <w:sz w:val="24"/>
          <w:szCs w:val="24"/>
        </w:rPr>
        <w:t xml:space="preserve">ieloletniego </w:t>
      </w:r>
      <w:r w:rsidR="002B4939" w:rsidRPr="002B4939">
        <w:rPr>
          <w:rFonts w:ascii="Times New Roman" w:hAnsi="Times New Roman" w:cs="Times New Roman"/>
          <w:sz w:val="24"/>
          <w:szCs w:val="24"/>
        </w:rPr>
        <w:t>P</w:t>
      </w:r>
      <w:r w:rsidR="0066459D">
        <w:rPr>
          <w:rFonts w:ascii="Times New Roman" w:hAnsi="Times New Roman" w:cs="Times New Roman"/>
          <w:sz w:val="24"/>
          <w:szCs w:val="24"/>
        </w:rPr>
        <w:t>rogramu</w:t>
      </w:r>
      <w:r w:rsidR="009A21B5">
        <w:rPr>
          <w:rFonts w:ascii="Times New Roman" w:hAnsi="Times New Roman" w:cs="Times New Roman"/>
          <w:sz w:val="24"/>
          <w:szCs w:val="24"/>
        </w:rPr>
        <w:t xml:space="preserve"> </w:t>
      </w:r>
      <w:r w:rsidR="002B4939" w:rsidRPr="002B4939">
        <w:rPr>
          <w:rFonts w:ascii="Times New Roman" w:hAnsi="Times New Roman" w:cs="Times New Roman"/>
          <w:sz w:val="24"/>
          <w:szCs w:val="24"/>
        </w:rPr>
        <w:t>I</w:t>
      </w:r>
      <w:r w:rsidR="009A21B5">
        <w:rPr>
          <w:rFonts w:ascii="Times New Roman" w:hAnsi="Times New Roman" w:cs="Times New Roman"/>
          <w:sz w:val="24"/>
          <w:szCs w:val="24"/>
        </w:rPr>
        <w:t>nwestycyjnego</w:t>
      </w:r>
      <w:r w:rsidR="00C56F79">
        <w:rPr>
          <w:rFonts w:ascii="Times New Roman" w:hAnsi="Times New Roman" w:cs="Times New Roman"/>
          <w:sz w:val="24"/>
          <w:szCs w:val="24"/>
        </w:rPr>
        <w:t>.</w:t>
      </w:r>
    </w:p>
    <w:p w:rsidR="002B4939" w:rsidRDefault="002B4939" w:rsidP="002B4939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4939" w:rsidRPr="002B4939" w:rsidRDefault="002B4939" w:rsidP="001A7F98">
      <w:pPr>
        <w:pStyle w:val="Akapitzlist"/>
        <w:numPr>
          <w:ilvl w:val="1"/>
          <w:numId w:val="19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A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Tabelaryczne zestawienie zgłoszonych wniosków</w:t>
      </w:r>
      <w:r w:rsidRPr="00B47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informacją o ich ujęciu bądź umieszczeniu na listach wniosków odrzuconych publikowana jest na tablicach ogłoszeń Starostwa oraz na stronie internetowej.</w:t>
      </w:r>
    </w:p>
    <w:p w:rsidR="00E16B0E" w:rsidRDefault="00E16B0E" w:rsidP="00BA7D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0FC" w:rsidRDefault="004570FC" w:rsidP="00BA7D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570FC" w:rsidSect="00472EB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1AA" w:rsidRDefault="00AF51AA" w:rsidP="00D76835">
      <w:pPr>
        <w:spacing w:after="0" w:line="240" w:lineRule="auto"/>
      </w:pPr>
      <w:r>
        <w:separator/>
      </w:r>
    </w:p>
  </w:endnote>
  <w:endnote w:type="continuationSeparator" w:id="0">
    <w:p w:rsidR="00AF51AA" w:rsidRDefault="00AF51AA" w:rsidP="00D7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59D" w:rsidRDefault="0066459D">
    <w:pPr>
      <w:pStyle w:val="Stopka"/>
      <w:jc w:val="right"/>
    </w:pPr>
  </w:p>
  <w:p w:rsidR="0066459D" w:rsidRDefault="006645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1AA" w:rsidRDefault="00AF51AA" w:rsidP="00D76835">
      <w:pPr>
        <w:spacing w:after="0" w:line="240" w:lineRule="auto"/>
      </w:pPr>
      <w:r>
        <w:separator/>
      </w:r>
    </w:p>
  </w:footnote>
  <w:footnote w:type="continuationSeparator" w:id="0">
    <w:p w:rsidR="00AF51AA" w:rsidRDefault="00AF51AA" w:rsidP="00D76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EB4" w:rsidRDefault="00472EB4" w:rsidP="00472EB4">
    <w:pPr>
      <w:spacing w:after="0"/>
      <w:jc w:val="right"/>
      <w:rPr>
        <w:rFonts w:ascii="Times New Roman" w:eastAsia="Times New Roman" w:hAnsi="Times New Roman" w:cs="Times New Roman"/>
        <w:bCs/>
        <w:sz w:val="18"/>
        <w:szCs w:val="18"/>
        <w:lang w:eastAsia="pl-PL"/>
      </w:rPr>
    </w:pPr>
    <w:r w:rsidRPr="003C3E4A">
      <w:rPr>
        <w:rFonts w:ascii="Times New Roman" w:eastAsia="Times New Roman" w:hAnsi="Times New Roman" w:cs="Times New Roman"/>
        <w:bCs/>
        <w:sz w:val="18"/>
        <w:szCs w:val="18"/>
        <w:lang w:eastAsia="pl-PL"/>
      </w:rPr>
      <w:t xml:space="preserve">Załącznik do </w:t>
    </w:r>
  </w:p>
  <w:p w:rsidR="00472EB4" w:rsidRDefault="00472EB4" w:rsidP="00472EB4">
    <w:pPr>
      <w:spacing w:after="0"/>
      <w:jc w:val="right"/>
      <w:rPr>
        <w:rFonts w:ascii="Times New Roman" w:eastAsia="Times New Roman" w:hAnsi="Times New Roman" w:cs="Times New Roman"/>
        <w:bCs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bCs/>
        <w:sz w:val="18"/>
        <w:szCs w:val="18"/>
        <w:lang w:eastAsia="pl-PL"/>
      </w:rPr>
      <w:t>U</w:t>
    </w:r>
    <w:r w:rsidRPr="003C3E4A">
      <w:rPr>
        <w:rFonts w:ascii="Times New Roman" w:eastAsia="Times New Roman" w:hAnsi="Times New Roman" w:cs="Times New Roman"/>
        <w:bCs/>
        <w:sz w:val="18"/>
        <w:szCs w:val="18"/>
        <w:lang w:eastAsia="pl-PL"/>
      </w:rPr>
      <w:t>chwały Nr</w:t>
    </w:r>
    <w:r>
      <w:rPr>
        <w:rFonts w:ascii="Times New Roman" w:eastAsia="Times New Roman" w:hAnsi="Times New Roman" w:cs="Times New Roman"/>
        <w:bCs/>
        <w:sz w:val="18"/>
        <w:szCs w:val="18"/>
        <w:lang w:eastAsia="pl-PL"/>
      </w:rPr>
      <w:t xml:space="preserve"> VIII-83/2011</w:t>
    </w:r>
  </w:p>
  <w:p w:rsidR="00472EB4" w:rsidRDefault="00472EB4" w:rsidP="00472EB4">
    <w:pPr>
      <w:spacing w:after="0"/>
      <w:jc w:val="right"/>
      <w:rPr>
        <w:rFonts w:ascii="Times New Roman" w:eastAsia="Times New Roman" w:hAnsi="Times New Roman" w:cs="Times New Roman"/>
        <w:bCs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bCs/>
        <w:sz w:val="18"/>
        <w:szCs w:val="18"/>
        <w:lang w:eastAsia="pl-PL"/>
      </w:rPr>
      <w:t>Rady Powiatu Wołomińskiego</w:t>
    </w:r>
  </w:p>
  <w:p w:rsidR="00472EB4" w:rsidRDefault="00472EB4" w:rsidP="00472EB4">
    <w:pPr>
      <w:pStyle w:val="Nagwek"/>
      <w:jc w:val="right"/>
    </w:pPr>
    <w:r>
      <w:rPr>
        <w:rFonts w:ascii="Times New Roman" w:eastAsia="Times New Roman" w:hAnsi="Times New Roman" w:cs="Times New Roman"/>
        <w:bCs/>
        <w:sz w:val="18"/>
        <w:szCs w:val="18"/>
        <w:lang w:eastAsia="pl-PL"/>
      </w:rPr>
      <w:t>z dnia 27 czerwca 2011r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3DFA"/>
    <w:multiLevelType w:val="hybridMultilevel"/>
    <w:tmpl w:val="9DAE9560"/>
    <w:lvl w:ilvl="0" w:tplc="0E8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E3790"/>
    <w:multiLevelType w:val="hybridMultilevel"/>
    <w:tmpl w:val="C0728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600E9"/>
    <w:multiLevelType w:val="hybridMultilevel"/>
    <w:tmpl w:val="20363142"/>
    <w:lvl w:ilvl="0" w:tplc="0E8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0646F"/>
    <w:multiLevelType w:val="hybridMultilevel"/>
    <w:tmpl w:val="738EA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A5EF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A9A6EE7"/>
    <w:multiLevelType w:val="hybridMultilevel"/>
    <w:tmpl w:val="BA5E5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1277F"/>
    <w:multiLevelType w:val="multilevel"/>
    <w:tmpl w:val="FA34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514E4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D5871D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E625734"/>
    <w:multiLevelType w:val="hybridMultilevel"/>
    <w:tmpl w:val="A72E3132"/>
    <w:lvl w:ilvl="0" w:tplc="B9769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927AB"/>
    <w:multiLevelType w:val="hybridMultilevel"/>
    <w:tmpl w:val="A4304E42"/>
    <w:lvl w:ilvl="0" w:tplc="063A48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6246B"/>
    <w:multiLevelType w:val="multilevel"/>
    <w:tmpl w:val="167E4C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A9743A"/>
    <w:multiLevelType w:val="multilevel"/>
    <w:tmpl w:val="922E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820CC2"/>
    <w:multiLevelType w:val="hybridMultilevel"/>
    <w:tmpl w:val="AE94001E"/>
    <w:lvl w:ilvl="0" w:tplc="C6CE6D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B6626"/>
    <w:multiLevelType w:val="hybridMultilevel"/>
    <w:tmpl w:val="0EA8AF98"/>
    <w:lvl w:ilvl="0" w:tplc="0E80B484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15">
    <w:nsid w:val="621913B8"/>
    <w:multiLevelType w:val="hybridMultilevel"/>
    <w:tmpl w:val="C6589082"/>
    <w:lvl w:ilvl="0" w:tplc="7010A7B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16">
    <w:nsid w:val="649A310B"/>
    <w:multiLevelType w:val="multilevel"/>
    <w:tmpl w:val="153C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DF0EBD"/>
    <w:multiLevelType w:val="hybridMultilevel"/>
    <w:tmpl w:val="37CAA4BC"/>
    <w:lvl w:ilvl="0" w:tplc="0E8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A61E75"/>
    <w:multiLevelType w:val="hybridMultilevel"/>
    <w:tmpl w:val="3504412C"/>
    <w:lvl w:ilvl="0" w:tplc="0E8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47409A"/>
    <w:multiLevelType w:val="hybridMultilevel"/>
    <w:tmpl w:val="067E5268"/>
    <w:lvl w:ilvl="0" w:tplc="0E8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373811"/>
    <w:multiLevelType w:val="hybridMultilevel"/>
    <w:tmpl w:val="12162772"/>
    <w:lvl w:ilvl="0" w:tplc="F676A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674C73"/>
    <w:multiLevelType w:val="hybridMultilevel"/>
    <w:tmpl w:val="1CDC9A9E"/>
    <w:lvl w:ilvl="0" w:tplc="C6CE6D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6055CC"/>
    <w:multiLevelType w:val="hybridMultilevel"/>
    <w:tmpl w:val="6B74A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5"/>
  </w:num>
  <w:num w:numId="5">
    <w:abstractNumId w:val="14"/>
  </w:num>
  <w:num w:numId="6">
    <w:abstractNumId w:val="18"/>
  </w:num>
  <w:num w:numId="7">
    <w:abstractNumId w:val="2"/>
  </w:num>
  <w:num w:numId="8">
    <w:abstractNumId w:val="0"/>
  </w:num>
  <w:num w:numId="9">
    <w:abstractNumId w:val="17"/>
  </w:num>
  <w:num w:numId="10">
    <w:abstractNumId w:val="19"/>
  </w:num>
  <w:num w:numId="11">
    <w:abstractNumId w:val="10"/>
  </w:num>
  <w:num w:numId="12">
    <w:abstractNumId w:val="7"/>
  </w:num>
  <w:num w:numId="13">
    <w:abstractNumId w:val="8"/>
  </w:num>
  <w:num w:numId="14">
    <w:abstractNumId w:val="4"/>
  </w:num>
  <w:num w:numId="15">
    <w:abstractNumId w:val="13"/>
  </w:num>
  <w:num w:numId="16">
    <w:abstractNumId w:val="9"/>
  </w:num>
  <w:num w:numId="17">
    <w:abstractNumId w:val="20"/>
  </w:num>
  <w:num w:numId="18">
    <w:abstractNumId w:val="21"/>
  </w:num>
  <w:num w:numId="19">
    <w:abstractNumId w:val="16"/>
  </w:num>
  <w:num w:numId="20">
    <w:abstractNumId w:val="15"/>
  </w:num>
  <w:num w:numId="21">
    <w:abstractNumId w:val="22"/>
  </w:num>
  <w:num w:numId="22">
    <w:abstractNumId w:val="1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563"/>
    <w:rsid w:val="000169DC"/>
    <w:rsid w:val="000410D2"/>
    <w:rsid w:val="0005731A"/>
    <w:rsid w:val="00122362"/>
    <w:rsid w:val="00177193"/>
    <w:rsid w:val="00197458"/>
    <w:rsid w:val="001A7F98"/>
    <w:rsid w:val="00200AF8"/>
    <w:rsid w:val="00217F96"/>
    <w:rsid w:val="0026332E"/>
    <w:rsid w:val="002635B0"/>
    <w:rsid w:val="00270C3E"/>
    <w:rsid w:val="002A1563"/>
    <w:rsid w:val="002B4939"/>
    <w:rsid w:val="003266EB"/>
    <w:rsid w:val="00352335"/>
    <w:rsid w:val="00376690"/>
    <w:rsid w:val="003872F0"/>
    <w:rsid w:val="003C3E4A"/>
    <w:rsid w:val="00401524"/>
    <w:rsid w:val="004123C1"/>
    <w:rsid w:val="00443B32"/>
    <w:rsid w:val="004570FC"/>
    <w:rsid w:val="00472EB4"/>
    <w:rsid w:val="004B3F7B"/>
    <w:rsid w:val="004E4322"/>
    <w:rsid w:val="004F2E20"/>
    <w:rsid w:val="005175AD"/>
    <w:rsid w:val="00583453"/>
    <w:rsid w:val="005D479D"/>
    <w:rsid w:val="005E3B98"/>
    <w:rsid w:val="0066459D"/>
    <w:rsid w:val="00671AB9"/>
    <w:rsid w:val="00743954"/>
    <w:rsid w:val="00795406"/>
    <w:rsid w:val="00795DAB"/>
    <w:rsid w:val="00846EE0"/>
    <w:rsid w:val="0085567C"/>
    <w:rsid w:val="009A21B5"/>
    <w:rsid w:val="009E49C4"/>
    <w:rsid w:val="00A04F2B"/>
    <w:rsid w:val="00A07A97"/>
    <w:rsid w:val="00A951A8"/>
    <w:rsid w:val="00AE7DE2"/>
    <w:rsid w:val="00AF51AA"/>
    <w:rsid w:val="00B368E4"/>
    <w:rsid w:val="00B473DA"/>
    <w:rsid w:val="00BA7DDA"/>
    <w:rsid w:val="00BC58A8"/>
    <w:rsid w:val="00C160D7"/>
    <w:rsid w:val="00C5099B"/>
    <w:rsid w:val="00C56F79"/>
    <w:rsid w:val="00C617E1"/>
    <w:rsid w:val="00C96AED"/>
    <w:rsid w:val="00CC1EFE"/>
    <w:rsid w:val="00D263B2"/>
    <w:rsid w:val="00D76835"/>
    <w:rsid w:val="00DB0A46"/>
    <w:rsid w:val="00DB6D18"/>
    <w:rsid w:val="00E16B0E"/>
    <w:rsid w:val="00EA0A33"/>
    <w:rsid w:val="00F26DBC"/>
    <w:rsid w:val="00F6476C"/>
    <w:rsid w:val="00FA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A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156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156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D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1E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76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6835"/>
  </w:style>
  <w:style w:type="paragraph" w:styleId="Stopka">
    <w:name w:val="footer"/>
    <w:basedOn w:val="Normalny"/>
    <w:link w:val="StopkaZnak"/>
    <w:uiPriority w:val="99"/>
    <w:unhideWhenUsed/>
    <w:rsid w:val="00D76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8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0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A1504</cp:lastModifiedBy>
  <cp:revision>8</cp:revision>
  <cp:lastPrinted>2011-06-28T07:44:00Z</cp:lastPrinted>
  <dcterms:created xsi:type="dcterms:W3CDTF">2011-06-14T06:23:00Z</dcterms:created>
  <dcterms:modified xsi:type="dcterms:W3CDTF">2011-06-28T07:44:00Z</dcterms:modified>
</cp:coreProperties>
</file>